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6D8" w:rsidRPr="00021E02" w:rsidRDefault="006526D8" w:rsidP="006526D8">
      <w:pPr>
        <w:jc w:val="both"/>
        <w:rPr>
          <w:rFonts w:ascii="Calibri" w:hAnsi="Calibri" w:cs="Calibri"/>
          <w:b/>
          <w:sz w:val="26"/>
          <w:szCs w:val="26"/>
        </w:rPr>
      </w:pPr>
      <w:bookmarkStart w:id="0" w:name="_GoBack"/>
      <w:bookmarkEnd w:id="0"/>
      <w:r w:rsidRPr="00021E02">
        <w:rPr>
          <w:rFonts w:ascii="Calibri" w:hAnsi="Calibri" w:cs="Calibri"/>
          <w:b/>
          <w:sz w:val="26"/>
          <w:szCs w:val="26"/>
        </w:rPr>
        <w:t>COALICIÓN TOTAL INTEGRADA POR LOS PARTIDOS POLITICOS: ACCIÓN NACIONAL, DE LA REVOLUCIÓN DEMOCRÁTICA</w:t>
      </w:r>
      <w:r w:rsidR="00F479AA" w:rsidRPr="00021E02">
        <w:rPr>
          <w:rFonts w:ascii="Calibri" w:hAnsi="Calibri" w:cs="Calibri"/>
          <w:b/>
          <w:sz w:val="26"/>
          <w:szCs w:val="26"/>
        </w:rPr>
        <w:t>, MOVIMIENTO CIUDADANO Y SINALOENSE</w:t>
      </w:r>
      <w:r w:rsidRPr="00021E02">
        <w:rPr>
          <w:rFonts w:ascii="Calibri" w:hAnsi="Calibri" w:cs="Calibri"/>
          <w:b/>
          <w:sz w:val="26"/>
          <w:szCs w:val="26"/>
        </w:rPr>
        <w:t>.</w:t>
      </w:r>
    </w:p>
    <w:p w:rsidR="00F479AA" w:rsidRPr="00021E02" w:rsidRDefault="00F479AA" w:rsidP="006526D8">
      <w:pPr>
        <w:jc w:val="both"/>
        <w:rPr>
          <w:rFonts w:ascii="Calibri" w:hAnsi="Calibri" w:cs="Calibri"/>
          <w:b/>
          <w:sz w:val="26"/>
          <w:szCs w:val="26"/>
        </w:rPr>
      </w:pPr>
      <w:r w:rsidRPr="00021E02">
        <w:rPr>
          <w:rFonts w:ascii="Calibri" w:hAnsi="Calibri" w:cs="Calibri"/>
          <w:b/>
          <w:sz w:val="26"/>
          <w:szCs w:val="26"/>
        </w:rPr>
        <w:t xml:space="preserve">Fecha y hora de presentación: </w:t>
      </w:r>
      <w:r w:rsidRPr="00021E02">
        <w:rPr>
          <w:rFonts w:ascii="Calibri" w:hAnsi="Calibri" w:cs="Calibri"/>
          <w:sz w:val="26"/>
          <w:szCs w:val="26"/>
        </w:rPr>
        <w:t xml:space="preserve">13 de enero de 2018, a las </w:t>
      </w:r>
      <w:r w:rsidR="00021E02" w:rsidRPr="00021E02">
        <w:rPr>
          <w:rFonts w:ascii="Calibri" w:hAnsi="Calibri" w:cs="Calibri"/>
          <w:sz w:val="26"/>
          <w:szCs w:val="26"/>
        </w:rPr>
        <w:t>22:37</w:t>
      </w:r>
      <w:r w:rsidRPr="00021E02">
        <w:rPr>
          <w:rFonts w:ascii="Calibri" w:hAnsi="Calibri" w:cs="Calibri"/>
          <w:sz w:val="26"/>
          <w:szCs w:val="26"/>
        </w:rPr>
        <w:t xml:space="preserve"> hrs.</w:t>
      </w:r>
    </w:p>
    <w:p w:rsidR="00021E02" w:rsidRPr="00021E02" w:rsidRDefault="00021E02" w:rsidP="00B0162F">
      <w:pPr>
        <w:pStyle w:val="Sinespaciado"/>
        <w:tabs>
          <w:tab w:val="right" w:leader="hyphen" w:pos="9781"/>
        </w:tabs>
        <w:jc w:val="both"/>
        <w:rPr>
          <w:rFonts w:ascii="Calibri" w:hAnsi="Calibri" w:cs="Calibri"/>
          <w:sz w:val="26"/>
          <w:szCs w:val="26"/>
        </w:rPr>
      </w:pPr>
    </w:p>
    <w:p w:rsidR="00B0162F" w:rsidRPr="00021E02" w:rsidRDefault="00156BB6" w:rsidP="00B0162F">
      <w:pPr>
        <w:pStyle w:val="Sinespaciado"/>
        <w:tabs>
          <w:tab w:val="right" w:leader="hyphen" w:pos="9781"/>
        </w:tabs>
        <w:jc w:val="both"/>
        <w:rPr>
          <w:rFonts w:ascii="Calibri" w:hAnsi="Calibri" w:cs="Calibri"/>
          <w:sz w:val="26"/>
          <w:szCs w:val="26"/>
        </w:rPr>
      </w:pPr>
      <w:r w:rsidRPr="00021E02">
        <w:rPr>
          <w:rFonts w:ascii="Calibri" w:hAnsi="Calibri" w:cs="Calibri"/>
          <w:sz w:val="26"/>
          <w:szCs w:val="26"/>
        </w:rPr>
        <w:t>L</w:t>
      </w:r>
      <w:r w:rsidR="007A6232" w:rsidRPr="00021E02">
        <w:rPr>
          <w:rFonts w:ascii="Calibri" w:hAnsi="Calibri" w:cs="Calibri"/>
          <w:sz w:val="26"/>
          <w:szCs w:val="26"/>
        </w:rPr>
        <w:t xml:space="preserve">a representación de la coalición la tendrán </w:t>
      </w:r>
      <w:r w:rsidRPr="00021E02">
        <w:rPr>
          <w:rFonts w:ascii="Calibri" w:hAnsi="Calibri" w:cs="Calibri"/>
          <w:sz w:val="26"/>
          <w:szCs w:val="26"/>
        </w:rPr>
        <w:t>los C.</w:t>
      </w:r>
    </w:p>
    <w:p w:rsidR="00156BB6" w:rsidRPr="00021E02" w:rsidRDefault="00156BB6" w:rsidP="00B0162F">
      <w:pPr>
        <w:pStyle w:val="Sinespaciado"/>
        <w:tabs>
          <w:tab w:val="right" w:leader="hyphen" w:pos="9781"/>
        </w:tabs>
        <w:jc w:val="both"/>
        <w:rPr>
          <w:rFonts w:ascii="Calibri" w:hAnsi="Calibri" w:cs="Calibri"/>
          <w:sz w:val="26"/>
          <w:szCs w:val="26"/>
        </w:rPr>
      </w:pPr>
      <w:r w:rsidRPr="00021E02">
        <w:rPr>
          <w:rFonts w:ascii="Calibri" w:hAnsi="Calibri" w:cs="Calibri"/>
          <w:sz w:val="26"/>
          <w:szCs w:val="26"/>
        </w:rPr>
        <w:t xml:space="preserve"> </w:t>
      </w:r>
    </w:p>
    <w:p w:rsidR="00156BB6" w:rsidRPr="00021E02" w:rsidRDefault="00156BB6" w:rsidP="00B0162F">
      <w:pPr>
        <w:pStyle w:val="Sinespaciado"/>
        <w:numPr>
          <w:ilvl w:val="0"/>
          <w:numId w:val="4"/>
        </w:numPr>
        <w:tabs>
          <w:tab w:val="right" w:leader="hyphen" w:pos="9781"/>
        </w:tabs>
        <w:jc w:val="both"/>
        <w:rPr>
          <w:rFonts w:ascii="Calibri" w:hAnsi="Calibri" w:cs="Calibri"/>
          <w:sz w:val="26"/>
          <w:szCs w:val="26"/>
        </w:rPr>
      </w:pPr>
      <w:r w:rsidRPr="00021E02">
        <w:rPr>
          <w:rFonts w:ascii="Calibri" w:hAnsi="Calibri" w:cs="Calibri"/>
          <w:sz w:val="26"/>
          <w:szCs w:val="26"/>
        </w:rPr>
        <w:t>Sebastián Zamudio Guzmán</w:t>
      </w:r>
    </w:p>
    <w:p w:rsidR="00156BB6" w:rsidRPr="00021E02" w:rsidRDefault="007A6232" w:rsidP="00B0162F">
      <w:pPr>
        <w:pStyle w:val="Sinespaciado"/>
        <w:numPr>
          <w:ilvl w:val="0"/>
          <w:numId w:val="4"/>
        </w:numPr>
        <w:tabs>
          <w:tab w:val="right" w:leader="hyphen" w:pos="9781"/>
        </w:tabs>
        <w:jc w:val="both"/>
        <w:rPr>
          <w:rFonts w:ascii="Calibri" w:hAnsi="Calibri" w:cs="Calibri"/>
          <w:sz w:val="26"/>
          <w:szCs w:val="26"/>
        </w:rPr>
      </w:pPr>
      <w:r w:rsidRPr="00021E02">
        <w:rPr>
          <w:rFonts w:ascii="Calibri" w:hAnsi="Calibri" w:cs="Calibri"/>
          <w:sz w:val="26"/>
          <w:szCs w:val="26"/>
        </w:rPr>
        <w:t xml:space="preserve">Lic. </w:t>
      </w:r>
      <w:proofErr w:type="spellStart"/>
      <w:r w:rsidRPr="00021E02">
        <w:rPr>
          <w:rFonts w:ascii="Calibri" w:hAnsi="Calibri" w:cs="Calibri"/>
          <w:sz w:val="26"/>
          <w:szCs w:val="26"/>
        </w:rPr>
        <w:t>Audómar</w:t>
      </w:r>
      <w:proofErr w:type="spellEnd"/>
      <w:r w:rsidRPr="00021E02">
        <w:rPr>
          <w:rFonts w:ascii="Calibri" w:hAnsi="Calibri" w:cs="Calibri"/>
          <w:sz w:val="26"/>
          <w:szCs w:val="26"/>
        </w:rPr>
        <w:t xml:space="preserve"> Ahumada Quintero, </w:t>
      </w:r>
    </w:p>
    <w:p w:rsidR="00156BB6" w:rsidRPr="00021E02" w:rsidRDefault="007A6232" w:rsidP="00B0162F">
      <w:pPr>
        <w:pStyle w:val="Sinespaciado"/>
        <w:numPr>
          <w:ilvl w:val="0"/>
          <w:numId w:val="4"/>
        </w:numPr>
        <w:tabs>
          <w:tab w:val="right" w:leader="hyphen" w:pos="9781"/>
        </w:tabs>
        <w:jc w:val="both"/>
        <w:rPr>
          <w:rFonts w:ascii="Calibri" w:hAnsi="Calibri" w:cs="Calibri"/>
          <w:sz w:val="26"/>
          <w:szCs w:val="26"/>
        </w:rPr>
      </w:pPr>
      <w:r w:rsidRPr="00021E02">
        <w:rPr>
          <w:rFonts w:ascii="Calibri" w:hAnsi="Calibri" w:cs="Calibri"/>
          <w:sz w:val="26"/>
          <w:szCs w:val="26"/>
        </w:rPr>
        <w:t xml:space="preserve">Mario Imaz López y </w:t>
      </w:r>
    </w:p>
    <w:p w:rsidR="007A6232" w:rsidRPr="00021E02" w:rsidRDefault="007A6232" w:rsidP="00B0162F">
      <w:pPr>
        <w:pStyle w:val="Sinespaciado"/>
        <w:numPr>
          <w:ilvl w:val="0"/>
          <w:numId w:val="4"/>
        </w:numPr>
        <w:tabs>
          <w:tab w:val="right" w:leader="hyphen" w:pos="9781"/>
        </w:tabs>
        <w:jc w:val="both"/>
        <w:rPr>
          <w:rFonts w:ascii="Calibri" w:hAnsi="Calibri" w:cs="Calibri"/>
          <w:sz w:val="26"/>
          <w:szCs w:val="26"/>
        </w:rPr>
      </w:pPr>
      <w:r w:rsidRPr="00021E02">
        <w:rPr>
          <w:rFonts w:ascii="Calibri" w:hAnsi="Calibri" w:cs="Calibri"/>
          <w:sz w:val="26"/>
          <w:szCs w:val="26"/>
        </w:rPr>
        <w:t xml:space="preserve">Héctor Melesio Cuen Ojeda, </w:t>
      </w:r>
    </w:p>
    <w:p w:rsidR="007A6232" w:rsidRPr="00021E02" w:rsidRDefault="007A6232" w:rsidP="007A6232">
      <w:pPr>
        <w:pStyle w:val="Sinespaciado"/>
        <w:tabs>
          <w:tab w:val="right" w:leader="hyphen" w:pos="9781"/>
        </w:tabs>
        <w:spacing w:line="276" w:lineRule="auto"/>
        <w:rPr>
          <w:rFonts w:ascii="Calibri" w:hAnsi="Calibri" w:cs="Calibri"/>
          <w:sz w:val="26"/>
          <w:szCs w:val="26"/>
        </w:rPr>
      </w:pPr>
    </w:p>
    <w:p w:rsidR="00E7481D" w:rsidRPr="00021E02" w:rsidRDefault="00D42D09" w:rsidP="009C79AB">
      <w:pPr>
        <w:jc w:val="both"/>
        <w:rPr>
          <w:rFonts w:ascii="Calibri" w:hAnsi="Calibri" w:cs="Calibri"/>
          <w:sz w:val="26"/>
          <w:szCs w:val="26"/>
        </w:rPr>
      </w:pPr>
      <w:r w:rsidRPr="00021E02">
        <w:rPr>
          <w:rFonts w:ascii="Calibri" w:hAnsi="Calibri" w:cs="Calibri"/>
          <w:sz w:val="26"/>
          <w:szCs w:val="26"/>
        </w:rPr>
        <w:t xml:space="preserve">El convenio </w:t>
      </w:r>
      <w:r w:rsidR="007A6232" w:rsidRPr="00021E02">
        <w:rPr>
          <w:rFonts w:ascii="Calibri" w:hAnsi="Calibri" w:cs="Calibri"/>
          <w:sz w:val="26"/>
          <w:szCs w:val="26"/>
        </w:rPr>
        <w:t xml:space="preserve">precisa que se trata de una Coalición Total para postular las 24 candidaturas a diputados locales propietarios y suplentes, que serán electos de manera directa por el </w:t>
      </w:r>
      <w:r w:rsidR="00EE32DB">
        <w:rPr>
          <w:rFonts w:ascii="Calibri" w:hAnsi="Calibri" w:cs="Calibri"/>
          <w:sz w:val="26"/>
          <w:szCs w:val="26"/>
        </w:rPr>
        <w:t>sistema</w:t>
      </w:r>
      <w:r w:rsidR="007A6232" w:rsidRPr="00021E02">
        <w:rPr>
          <w:rFonts w:ascii="Calibri" w:hAnsi="Calibri" w:cs="Calibri"/>
          <w:sz w:val="26"/>
          <w:szCs w:val="26"/>
        </w:rPr>
        <w:t xml:space="preserve"> de Mayoría </w:t>
      </w:r>
      <w:r w:rsidR="00EE32DB">
        <w:rPr>
          <w:rFonts w:ascii="Calibri" w:hAnsi="Calibri" w:cs="Calibri"/>
          <w:sz w:val="26"/>
          <w:szCs w:val="26"/>
        </w:rPr>
        <w:t>R</w:t>
      </w:r>
      <w:r w:rsidR="007A6232" w:rsidRPr="00021E02">
        <w:rPr>
          <w:rFonts w:ascii="Calibri" w:hAnsi="Calibri" w:cs="Calibri"/>
          <w:sz w:val="26"/>
          <w:szCs w:val="26"/>
        </w:rPr>
        <w:t>elativa en cada uno de los distritos electorales locales del Estado de Sinaloa; las candidaturas a elección de Ayuntamientos que se integran por Presidente Municipal, Síndico Procurador y Regidores por Mayoría Relativa, mediante planillas en cada uno de los 18 Municipios del Estado de Sinaloa</w:t>
      </w:r>
      <w:r w:rsidR="009D5FCC" w:rsidRPr="00021E02">
        <w:rPr>
          <w:rFonts w:ascii="Calibri" w:hAnsi="Calibri" w:cs="Calibri"/>
          <w:sz w:val="26"/>
          <w:szCs w:val="26"/>
        </w:rPr>
        <w:t>.</w:t>
      </w:r>
    </w:p>
    <w:p w:rsidR="007A6232" w:rsidRPr="00021E02" w:rsidRDefault="00E7481D" w:rsidP="009C79AB">
      <w:pPr>
        <w:jc w:val="both"/>
        <w:rPr>
          <w:rFonts w:ascii="Calibri" w:hAnsi="Calibri" w:cs="Calibri"/>
          <w:sz w:val="26"/>
          <w:szCs w:val="26"/>
        </w:rPr>
      </w:pPr>
      <w:r w:rsidRPr="00021E02">
        <w:rPr>
          <w:rFonts w:ascii="Calibri" w:hAnsi="Calibri" w:cs="Calibri"/>
          <w:sz w:val="26"/>
          <w:szCs w:val="26"/>
        </w:rPr>
        <w:t xml:space="preserve">El convenio </w:t>
      </w:r>
      <w:r w:rsidR="007A6232" w:rsidRPr="00021E02">
        <w:rPr>
          <w:rFonts w:ascii="Calibri" w:hAnsi="Calibri" w:cs="Calibri"/>
          <w:sz w:val="26"/>
          <w:szCs w:val="26"/>
        </w:rPr>
        <w:t xml:space="preserve">señala que la denominación de la Coalición será </w:t>
      </w:r>
      <w:r w:rsidR="007A6232" w:rsidRPr="00021E02">
        <w:rPr>
          <w:rFonts w:ascii="Calibri" w:hAnsi="Calibri" w:cs="Calibri"/>
          <w:b/>
          <w:sz w:val="26"/>
          <w:szCs w:val="26"/>
        </w:rPr>
        <w:t>“POR SINALOA AL FRENTE”</w:t>
      </w:r>
      <w:r w:rsidR="007A6232" w:rsidRPr="00021E02">
        <w:rPr>
          <w:rFonts w:ascii="Calibri" w:hAnsi="Calibri" w:cs="Calibri"/>
          <w:sz w:val="26"/>
          <w:szCs w:val="26"/>
        </w:rPr>
        <w:t>, misma que será utilizada en la propaganda de la campaña electoral y así como en todo documento, comunicación, emisión radiofónica o televisiva en que se publique con motivo de la coalición</w:t>
      </w:r>
      <w:r w:rsidR="00B0162F" w:rsidRPr="00021E02">
        <w:rPr>
          <w:rFonts w:ascii="Calibri" w:hAnsi="Calibri" w:cs="Calibri"/>
          <w:sz w:val="26"/>
          <w:szCs w:val="26"/>
        </w:rPr>
        <w:t>.</w:t>
      </w:r>
    </w:p>
    <w:p w:rsidR="009003A1" w:rsidRPr="009003A1" w:rsidRDefault="009003A1" w:rsidP="009003A1">
      <w:pPr>
        <w:spacing w:after="200" w:line="276" w:lineRule="auto"/>
        <w:jc w:val="both"/>
        <w:rPr>
          <w:sz w:val="26"/>
          <w:szCs w:val="26"/>
        </w:rPr>
      </w:pPr>
      <w:r w:rsidRPr="009003A1">
        <w:rPr>
          <w:sz w:val="26"/>
          <w:szCs w:val="26"/>
        </w:rPr>
        <w:t xml:space="preserve">De los </w:t>
      </w:r>
      <w:r>
        <w:rPr>
          <w:sz w:val="26"/>
          <w:szCs w:val="26"/>
        </w:rPr>
        <w:t>24</w:t>
      </w:r>
      <w:r w:rsidRPr="009003A1">
        <w:rPr>
          <w:sz w:val="26"/>
          <w:szCs w:val="26"/>
        </w:rPr>
        <w:t xml:space="preserve"> distritos electorales, 1</w:t>
      </w:r>
      <w:r>
        <w:rPr>
          <w:sz w:val="26"/>
          <w:szCs w:val="26"/>
        </w:rPr>
        <w:t>0</w:t>
      </w:r>
      <w:r w:rsidRPr="009003A1">
        <w:rPr>
          <w:sz w:val="26"/>
          <w:szCs w:val="26"/>
        </w:rPr>
        <w:t xml:space="preserve"> corresponden al P</w:t>
      </w:r>
      <w:r>
        <w:rPr>
          <w:sz w:val="26"/>
          <w:szCs w:val="26"/>
        </w:rPr>
        <w:t>AN</w:t>
      </w:r>
      <w:r w:rsidRPr="009003A1">
        <w:rPr>
          <w:sz w:val="26"/>
          <w:szCs w:val="26"/>
        </w:rPr>
        <w:t xml:space="preserve">, </w:t>
      </w:r>
      <w:r>
        <w:rPr>
          <w:sz w:val="26"/>
          <w:szCs w:val="26"/>
        </w:rPr>
        <w:t>10 la PAS</w:t>
      </w:r>
      <w:r w:rsidR="00AC798C">
        <w:rPr>
          <w:sz w:val="26"/>
          <w:szCs w:val="26"/>
        </w:rPr>
        <w:t>, 2 al PRD y 2 a MC</w:t>
      </w:r>
      <w:r w:rsidRPr="009003A1">
        <w:rPr>
          <w:sz w:val="26"/>
          <w:szCs w:val="26"/>
        </w:rPr>
        <w:t xml:space="preserve">, conforme al siguiente cuadro: </w:t>
      </w: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1656"/>
        <w:gridCol w:w="5969"/>
      </w:tblGrid>
      <w:tr w:rsidR="009003A1" w:rsidRPr="00435C2B" w:rsidTr="005B1977">
        <w:tc>
          <w:tcPr>
            <w:tcW w:w="1656" w:type="dxa"/>
          </w:tcPr>
          <w:p w:rsidR="009003A1" w:rsidRPr="002C3E2E" w:rsidRDefault="009003A1" w:rsidP="00531F84">
            <w:pPr>
              <w:ind w:left="-11"/>
              <w:jc w:val="both"/>
              <w:rPr>
                <w:b/>
                <w:sz w:val="26"/>
                <w:szCs w:val="26"/>
              </w:rPr>
            </w:pPr>
            <w:r w:rsidRPr="002C3E2E">
              <w:rPr>
                <w:b/>
                <w:sz w:val="26"/>
                <w:szCs w:val="26"/>
              </w:rPr>
              <w:t>PARTIDO</w:t>
            </w:r>
          </w:p>
        </w:tc>
        <w:tc>
          <w:tcPr>
            <w:tcW w:w="5969" w:type="dxa"/>
          </w:tcPr>
          <w:p w:rsidR="009003A1" w:rsidRPr="002C3E2E" w:rsidRDefault="009003A1" w:rsidP="00531F84">
            <w:pPr>
              <w:ind w:left="34"/>
              <w:jc w:val="both"/>
              <w:rPr>
                <w:b/>
                <w:sz w:val="26"/>
                <w:szCs w:val="26"/>
              </w:rPr>
            </w:pPr>
            <w:r w:rsidRPr="002C3E2E">
              <w:rPr>
                <w:b/>
                <w:sz w:val="26"/>
                <w:szCs w:val="26"/>
              </w:rPr>
              <w:t>DISTRITOS</w:t>
            </w:r>
          </w:p>
        </w:tc>
      </w:tr>
      <w:tr w:rsidR="009003A1" w:rsidRPr="00435C2B" w:rsidTr="005B1977">
        <w:tc>
          <w:tcPr>
            <w:tcW w:w="1656" w:type="dxa"/>
          </w:tcPr>
          <w:p w:rsidR="009003A1" w:rsidRPr="00435C2B" w:rsidRDefault="00AC798C" w:rsidP="00531F84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PAN</w:t>
            </w:r>
          </w:p>
        </w:tc>
        <w:tc>
          <w:tcPr>
            <w:tcW w:w="5969" w:type="dxa"/>
          </w:tcPr>
          <w:p w:rsidR="009003A1" w:rsidRPr="00435C2B" w:rsidRDefault="00795813" w:rsidP="00795813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01, 03, 04, 05, 07, 13, 16, 21, 22 y 23.</w:t>
            </w:r>
          </w:p>
        </w:tc>
      </w:tr>
      <w:tr w:rsidR="009003A1" w:rsidRPr="00435C2B" w:rsidTr="005B1977">
        <w:tc>
          <w:tcPr>
            <w:tcW w:w="1656" w:type="dxa"/>
          </w:tcPr>
          <w:p w:rsidR="009003A1" w:rsidRPr="00435C2B" w:rsidRDefault="00AC798C" w:rsidP="00531F84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PRD</w:t>
            </w:r>
          </w:p>
        </w:tc>
        <w:tc>
          <w:tcPr>
            <w:tcW w:w="5969" w:type="dxa"/>
          </w:tcPr>
          <w:p w:rsidR="009003A1" w:rsidRPr="00435C2B" w:rsidRDefault="00795813" w:rsidP="00531F84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 y 24.</w:t>
            </w:r>
          </w:p>
        </w:tc>
      </w:tr>
      <w:tr w:rsidR="009003A1" w:rsidRPr="00435C2B" w:rsidTr="005B1977">
        <w:tc>
          <w:tcPr>
            <w:tcW w:w="1656" w:type="dxa"/>
          </w:tcPr>
          <w:p w:rsidR="009003A1" w:rsidRPr="00435C2B" w:rsidRDefault="00AC798C" w:rsidP="00531F84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MC</w:t>
            </w:r>
          </w:p>
        </w:tc>
        <w:tc>
          <w:tcPr>
            <w:tcW w:w="5969" w:type="dxa"/>
          </w:tcPr>
          <w:p w:rsidR="009003A1" w:rsidRPr="00435C2B" w:rsidRDefault="00374DD3" w:rsidP="00531F84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 y 19.</w:t>
            </w:r>
          </w:p>
        </w:tc>
      </w:tr>
      <w:tr w:rsidR="00AC798C" w:rsidRPr="00435C2B" w:rsidTr="005B1977">
        <w:tc>
          <w:tcPr>
            <w:tcW w:w="1656" w:type="dxa"/>
          </w:tcPr>
          <w:p w:rsidR="00AC798C" w:rsidRPr="00435C2B" w:rsidRDefault="00AC798C" w:rsidP="00531F84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PAS</w:t>
            </w:r>
          </w:p>
        </w:tc>
        <w:tc>
          <w:tcPr>
            <w:tcW w:w="5969" w:type="dxa"/>
          </w:tcPr>
          <w:p w:rsidR="00AC798C" w:rsidRPr="00435C2B" w:rsidRDefault="00374DD3" w:rsidP="00194B65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02, 08, 09, 10, 11, 12, 15, 1</w:t>
            </w:r>
            <w:r w:rsidR="00194B65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, </w:t>
            </w:r>
            <w:r w:rsidR="00194B65">
              <w:rPr>
                <w:sz w:val="26"/>
                <w:szCs w:val="26"/>
              </w:rPr>
              <w:t xml:space="preserve">18 y </w:t>
            </w:r>
            <w:r>
              <w:rPr>
                <w:sz w:val="26"/>
                <w:szCs w:val="26"/>
              </w:rPr>
              <w:t>20</w:t>
            </w:r>
            <w:r w:rsidR="00194B65">
              <w:rPr>
                <w:sz w:val="26"/>
                <w:szCs w:val="26"/>
              </w:rPr>
              <w:t>.</w:t>
            </w:r>
          </w:p>
        </w:tc>
      </w:tr>
    </w:tbl>
    <w:p w:rsidR="009D5FCC" w:rsidRDefault="009D5FCC" w:rsidP="009C79AB">
      <w:pPr>
        <w:jc w:val="both"/>
        <w:rPr>
          <w:rFonts w:ascii="Calibri" w:hAnsi="Calibri" w:cs="Calibri"/>
          <w:sz w:val="26"/>
          <w:szCs w:val="26"/>
        </w:rPr>
      </w:pPr>
    </w:p>
    <w:p w:rsidR="00194B65" w:rsidRDefault="00194B65" w:rsidP="009C79AB">
      <w:pPr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De los 18 Ayuntamientos, el origen del</w:t>
      </w:r>
      <w:r w:rsidR="006E3484">
        <w:rPr>
          <w:rFonts w:ascii="Calibri" w:hAnsi="Calibri" w:cs="Calibri"/>
          <w:sz w:val="26"/>
          <w:szCs w:val="26"/>
        </w:rPr>
        <w:t xml:space="preserve"> candidato a Presidente Municipal</w:t>
      </w:r>
      <w:r w:rsidR="00E904B3">
        <w:rPr>
          <w:rFonts w:ascii="Calibri" w:hAnsi="Calibri" w:cs="Calibri"/>
          <w:sz w:val="26"/>
          <w:szCs w:val="26"/>
        </w:rPr>
        <w:t xml:space="preserve"> 6 corresponden al PAN, 10 </w:t>
      </w:r>
      <w:r w:rsidR="00A6414B">
        <w:rPr>
          <w:rFonts w:ascii="Calibri" w:hAnsi="Calibri" w:cs="Calibri"/>
          <w:sz w:val="26"/>
          <w:szCs w:val="26"/>
        </w:rPr>
        <w:t>al PAS, 1 al PRD y 1 a MC, conforme al siguiente cuadro:</w:t>
      </w: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1656"/>
        <w:gridCol w:w="7558"/>
      </w:tblGrid>
      <w:tr w:rsidR="00A6414B" w:rsidRPr="00435C2B" w:rsidTr="005B1977">
        <w:tc>
          <w:tcPr>
            <w:tcW w:w="1656" w:type="dxa"/>
          </w:tcPr>
          <w:p w:rsidR="00A6414B" w:rsidRPr="002C3E2E" w:rsidRDefault="00A6414B" w:rsidP="00531F84">
            <w:pPr>
              <w:ind w:left="-11"/>
              <w:jc w:val="both"/>
              <w:rPr>
                <w:b/>
                <w:sz w:val="26"/>
                <w:szCs w:val="26"/>
              </w:rPr>
            </w:pPr>
            <w:r w:rsidRPr="002C3E2E">
              <w:rPr>
                <w:b/>
                <w:sz w:val="26"/>
                <w:szCs w:val="26"/>
              </w:rPr>
              <w:t>PARTIDO</w:t>
            </w:r>
          </w:p>
        </w:tc>
        <w:tc>
          <w:tcPr>
            <w:tcW w:w="7558" w:type="dxa"/>
          </w:tcPr>
          <w:p w:rsidR="00A6414B" w:rsidRPr="002C3E2E" w:rsidRDefault="00A6414B" w:rsidP="00531F84">
            <w:pPr>
              <w:ind w:left="3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MUNICIPIOS</w:t>
            </w:r>
          </w:p>
        </w:tc>
      </w:tr>
      <w:tr w:rsidR="00A6414B" w:rsidRPr="00435C2B" w:rsidTr="005B1977">
        <w:tc>
          <w:tcPr>
            <w:tcW w:w="1656" w:type="dxa"/>
          </w:tcPr>
          <w:p w:rsidR="00A6414B" w:rsidRPr="00435C2B" w:rsidRDefault="00A6414B" w:rsidP="00531F84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PAN</w:t>
            </w:r>
          </w:p>
        </w:tc>
        <w:tc>
          <w:tcPr>
            <w:tcW w:w="7558" w:type="dxa"/>
          </w:tcPr>
          <w:p w:rsidR="00A6414B" w:rsidRPr="00435C2B" w:rsidRDefault="00105773" w:rsidP="00531F84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Ahome, Choix, Salvador Alvarado, Mazatlán, Rosario y Escuinapa.</w:t>
            </w:r>
          </w:p>
        </w:tc>
      </w:tr>
      <w:tr w:rsidR="00A6414B" w:rsidRPr="00435C2B" w:rsidTr="005B1977">
        <w:tc>
          <w:tcPr>
            <w:tcW w:w="1656" w:type="dxa"/>
          </w:tcPr>
          <w:p w:rsidR="00A6414B" w:rsidRPr="00435C2B" w:rsidRDefault="00A6414B" w:rsidP="00531F84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PRD</w:t>
            </w:r>
          </w:p>
        </w:tc>
        <w:tc>
          <w:tcPr>
            <w:tcW w:w="7558" w:type="dxa"/>
          </w:tcPr>
          <w:p w:rsidR="00A6414B" w:rsidRPr="00435C2B" w:rsidRDefault="00105773" w:rsidP="00531F84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Badiraguato.</w:t>
            </w:r>
          </w:p>
        </w:tc>
      </w:tr>
      <w:tr w:rsidR="00A6414B" w:rsidRPr="00435C2B" w:rsidTr="005B1977">
        <w:tc>
          <w:tcPr>
            <w:tcW w:w="1656" w:type="dxa"/>
          </w:tcPr>
          <w:p w:rsidR="00A6414B" w:rsidRPr="00435C2B" w:rsidRDefault="00A6414B" w:rsidP="00531F84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MC</w:t>
            </w:r>
          </w:p>
        </w:tc>
        <w:tc>
          <w:tcPr>
            <w:tcW w:w="7558" w:type="dxa"/>
          </w:tcPr>
          <w:p w:rsidR="00A6414B" w:rsidRPr="00435C2B" w:rsidRDefault="00105773" w:rsidP="00531F84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Concordia.</w:t>
            </w:r>
          </w:p>
        </w:tc>
      </w:tr>
      <w:tr w:rsidR="00A6414B" w:rsidRPr="00435C2B" w:rsidTr="005B1977">
        <w:tc>
          <w:tcPr>
            <w:tcW w:w="1656" w:type="dxa"/>
          </w:tcPr>
          <w:p w:rsidR="00A6414B" w:rsidRPr="00435C2B" w:rsidRDefault="00A6414B" w:rsidP="00531F84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PAS</w:t>
            </w:r>
          </w:p>
        </w:tc>
        <w:tc>
          <w:tcPr>
            <w:tcW w:w="7558" w:type="dxa"/>
          </w:tcPr>
          <w:p w:rsidR="00A6414B" w:rsidRPr="00435C2B" w:rsidRDefault="00105773" w:rsidP="00531F84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 Fuerte, Guasave, Sinaloa, Mocorito, Angostura</w:t>
            </w:r>
            <w:r w:rsidR="00725ECD">
              <w:rPr>
                <w:sz w:val="26"/>
                <w:szCs w:val="26"/>
              </w:rPr>
              <w:t>, Culiacán, Navolato, Elota, Cosalá y San Ignacio.</w:t>
            </w:r>
          </w:p>
        </w:tc>
      </w:tr>
    </w:tbl>
    <w:p w:rsidR="00A6414B" w:rsidRDefault="00A6414B" w:rsidP="009C79AB">
      <w:pPr>
        <w:jc w:val="both"/>
        <w:rPr>
          <w:rFonts w:ascii="Calibri" w:hAnsi="Calibri" w:cs="Calibri"/>
          <w:sz w:val="26"/>
          <w:szCs w:val="26"/>
        </w:rPr>
      </w:pPr>
    </w:p>
    <w:p w:rsidR="009003A1" w:rsidRPr="00021E02" w:rsidRDefault="009003A1" w:rsidP="009C79AB">
      <w:pPr>
        <w:jc w:val="both"/>
        <w:rPr>
          <w:rFonts w:ascii="Calibri" w:hAnsi="Calibri" w:cs="Calibri"/>
          <w:sz w:val="26"/>
          <w:szCs w:val="26"/>
        </w:rPr>
      </w:pPr>
    </w:p>
    <w:p w:rsidR="0032452F" w:rsidRPr="00021E02" w:rsidRDefault="0032452F" w:rsidP="009C79AB">
      <w:pPr>
        <w:jc w:val="both"/>
        <w:rPr>
          <w:rFonts w:ascii="Calibri" w:hAnsi="Calibri" w:cs="Calibri"/>
          <w:b/>
          <w:sz w:val="26"/>
          <w:szCs w:val="26"/>
        </w:rPr>
      </w:pPr>
    </w:p>
    <w:p w:rsidR="0032452F" w:rsidRPr="00021E02" w:rsidRDefault="0032452F" w:rsidP="009C79AB">
      <w:pPr>
        <w:jc w:val="both"/>
        <w:rPr>
          <w:rFonts w:ascii="Calibri" w:hAnsi="Calibri" w:cs="Calibri"/>
          <w:b/>
          <w:sz w:val="26"/>
          <w:szCs w:val="26"/>
        </w:rPr>
      </w:pPr>
      <w:r w:rsidRPr="00021E02">
        <w:rPr>
          <w:rFonts w:ascii="Calibri" w:eastAsia="Calibri" w:hAnsi="Calibri" w:cs="Calibri"/>
          <w:sz w:val="26"/>
          <w:szCs w:val="26"/>
        </w:rPr>
        <w:lastRenderedPageBreak/>
        <w:t>De la revisión de la documentación presentada por los partidos coaligados, la Comisión de Prerrogativas y Partidos Políticos, concluye que la solicitud de</w:t>
      </w:r>
      <w:r w:rsidR="006B7B42" w:rsidRPr="00021E02">
        <w:rPr>
          <w:rFonts w:ascii="Calibri" w:eastAsia="Calibri" w:hAnsi="Calibri" w:cs="Calibri"/>
          <w:sz w:val="26"/>
          <w:szCs w:val="26"/>
        </w:rPr>
        <w:t>l</w:t>
      </w:r>
      <w:r w:rsidRPr="00021E02">
        <w:rPr>
          <w:rFonts w:ascii="Calibri" w:eastAsia="Calibri" w:hAnsi="Calibri" w:cs="Calibri"/>
          <w:sz w:val="26"/>
          <w:szCs w:val="26"/>
        </w:rPr>
        <w:t xml:space="preserve"> Convenio de Coalición </w:t>
      </w:r>
      <w:r w:rsidR="00F22718" w:rsidRPr="00021E02">
        <w:rPr>
          <w:rFonts w:ascii="Calibri" w:eastAsia="Calibri" w:hAnsi="Calibri" w:cs="Calibri"/>
          <w:b/>
          <w:sz w:val="26"/>
          <w:szCs w:val="26"/>
        </w:rPr>
        <w:t>TOTAL</w:t>
      </w:r>
      <w:r w:rsidRPr="00021E02">
        <w:rPr>
          <w:rFonts w:ascii="Calibri" w:eastAsia="Calibri" w:hAnsi="Calibri" w:cs="Calibri"/>
          <w:sz w:val="26"/>
          <w:szCs w:val="26"/>
        </w:rPr>
        <w:t xml:space="preserve"> presentada por los partidos políticos:</w:t>
      </w:r>
      <w:r w:rsidR="006B7B42" w:rsidRPr="00021E02">
        <w:rPr>
          <w:rFonts w:ascii="Calibri" w:hAnsi="Calibri" w:cs="Calibri"/>
          <w:sz w:val="26"/>
          <w:szCs w:val="26"/>
        </w:rPr>
        <w:t xml:space="preserve"> </w:t>
      </w:r>
      <w:r w:rsidR="006B7B42" w:rsidRPr="00021E02">
        <w:rPr>
          <w:rFonts w:ascii="Calibri" w:hAnsi="Calibri" w:cs="Calibri"/>
          <w:b/>
          <w:sz w:val="26"/>
          <w:szCs w:val="26"/>
        </w:rPr>
        <w:t>Acción Nacional, de la Revolución Democrática, Movimiento Ciudadano y Sinaloense</w:t>
      </w:r>
      <w:r w:rsidRPr="00021E02">
        <w:rPr>
          <w:rFonts w:ascii="Calibri" w:eastAsia="Calibri" w:hAnsi="Calibri" w:cs="Calibri"/>
          <w:sz w:val="26"/>
          <w:szCs w:val="26"/>
        </w:rPr>
        <w:t xml:space="preserve"> </w:t>
      </w:r>
      <w:r w:rsidR="00F22718" w:rsidRPr="00021E02">
        <w:rPr>
          <w:rFonts w:ascii="Calibri" w:eastAsia="Calibri" w:hAnsi="Calibri" w:cs="Calibri"/>
          <w:sz w:val="26"/>
          <w:szCs w:val="26"/>
        </w:rPr>
        <w:t>para postular 24</w:t>
      </w:r>
      <w:r w:rsidRPr="00021E02">
        <w:rPr>
          <w:rFonts w:ascii="Calibri" w:eastAsia="Calibri" w:hAnsi="Calibri" w:cs="Calibri"/>
          <w:sz w:val="26"/>
          <w:szCs w:val="26"/>
        </w:rPr>
        <w:t xml:space="preserve"> fórmulas de candidatos a diputados por el sistema de mayoría relativa</w:t>
      </w:r>
      <w:r w:rsidR="00B96672" w:rsidRPr="00021E02">
        <w:rPr>
          <w:rFonts w:ascii="Calibri" w:eastAsia="Calibri" w:hAnsi="Calibri" w:cs="Calibri"/>
          <w:sz w:val="26"/>
          <w:szCs w:val="26"/>
        </w:rPr>
        <w:t>, así co</w:t>
      </w:r>
      <w:r w:rsidR="00AC45D3" w:rsidRPr="00021E02">
        <w:rPr>
          <w:rFonts w:ascii="Calibri" w:eastAsia="Calibri" w:hAnsi="Calibri" w:cs="Calibri"/>
          <w:sz w:val="26"/>
          <w:szCs w:val="26"/>
        </w:rPr>
        <w:t>mo 18 planillas de candidatos a integrar los 18 Ayuntamientos en la Entidad</w:t>
      </w:r>
      <w:r w:rsidRPr="00021E02">
        <w:rPr>
          <w:rFonts w:ascii="Calibri" w:eastAsia="Calibri" w:hAnsi="Calibri" w:cs="Calibri"/>
          <w:sz w:val="26"/>
          <w:szCs w:val="26"/>
        </w:rPr>
        <w:t>, para contender en el proceso electoral local 2017-2018, reúne los requisitos que exige la Ley General de Partidos Políticos en sus artículos 87, 88, 89 y 91, así como lo establecido en el artículo 276 del Reglamento de Elecciones.</w:t>
      </w:r>
    </w:p>
    <w:sectPr w:rsidR="0032452F" w:rsidRPr="00021E02" w:rsidSect="0060620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36454"/>
    <w:multiLevelType w:val="hybridMultilevel"/>
    <w:tmpl w:val="64C6848A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2E647AC7"/>
    <w:multiLevelType w:val="hybridMultilevel"/>
    <w:tmpl w:val="330E07E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D245B"/>
    <w:multiLevelType w:val="hybridMultilevel"/>
    <w:tmpl w:val="7BC220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7C1328"/>
    <w:multiLevelType w:val="hybridMultilevel"/>
    <w:tmpl w:val="6D5869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CE2B2C"/>
    <w:multiLevelType w:val="hybridMultilevel"/>
    <w:tmpl w:val="CE9016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9AB"/>
    <w:rsid w:val="00005432"/>
    <w:rsid w:val="00021E02"/>
    <w:rsid w:val="000821C8"/>
    <w:rsid w:val="00105773"/>
    <w:rsid w:val="00156BB6"/>
    <w:rsid w:val="00194B65"/>
    <w:rsid w:val="002A1B30"/>
    <w:rsid w:val="002B741D"/>
    <w:rsid w:val="003042F5"/>
    <w:rsid w:val="0032452F"/>
    <w:rsid w:val="003377C8"/>
    <w:rsid w:val="00362DC3"/>
    <w:rsid w:val="00374DD3"/>
    <w:rsid w:val="0039776B"/>
    <w:rsid w:val="00554188"/>
    <w:rsid w:val="005B1977"/>
    <w:rsid w:val="005E4510"/>
    <w:rsid w:val="0060620C"/>
    <w:rsid w:val="006526D8"/>
    <w:rsid w:val="006528DF"/>
    <w:rsid w:val="006B7B42"/>
    <w:rsid w:val="006E3484"/>
    <w:rsid w:val="00725ECD"/>
    <w:rsid w:val="007655E7"/>
    <w:rsid w:val="00795813"/>
    <w:rsid w:val="007A6232"/>
    <w:rsid w:val="008778A4"/>
    <w:rsid w:val="009003A1"/>
    <w:rsid w:val="009C4BE7"/>
    <w:rsid w:val="009C79AB"/>
    <w:rsid w:val="009D5FCC"/>
    <w:rsid w:val="009F3975"/>
    <w:rsid w:val="00A470DA"/>
    <w:rsid w:val="00A475D1"/>
    <w:rsid w:val="00A56458"/>
    <w:rsid w:val="00A6414B"/>
    <w:rsid w:val="00AC45D3"/>
    <w:rsid w:val="00AC798C"/>
    <w:rsid w:val="00AE3EA8"/>
    <w:rsid w:val="00B0162F"/>
    <w:rsid w:val="00B96672"/>
    <w:rsid w:val="00BE373E"/>
    <w:rsid w:val="00C37AF0"/>
    <w:rsid w:val="00C53777"/>
    <w:rsid w:val="00C87B40"/>
    <w:rsid w:val="00D42D09"/>
    <w:rsid w:val="00DD61A0"/>
    <w:rsid w:val="00E07DE1"/>
    <w:rsid w:val="00E44962"/>
    <w:rsid w:val="00E7481D"/>
    <w:rsid w:val="00E904B3"/>
    <w:rsid w:val="00EB6374"/>
    <w:rsid w:val="00EB66D4"/>
    <w:rsid w:val="00EE32DB"/>
    <w:rsid w:val="00F22718"/>
    <w:rsid w:val="00F479AA"/>
    <w:rsid w:val="00F90778"/>
    <w:rsid w:val="00FD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qFormat/>
    <w:rsid w:val="007A6232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07DE1"/>
    <w:pPr>
      <w:ind w:left="720"/>
      <w:contextualSpacing/>
    </w:pPr>
  </w:style>
  <w:style w:type="table" w:styleId="Tablaconcuadrcula">
    <w:name w:val="Table Grid"/>
    <w:basedOn w:val="Tablanormal"/>
    <w:uiPriority w:val="59"/>
    <w:rsid w:val="00E0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06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620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qFormat/>
    <w:rsid w:val="007A6232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07DE1"/>
    <w:pPr>
      <w:ind w:left="720"/>
      <w:contextualSpacing/>
    </w:pPr>
  </w:style>
  <w:style w:type="table" w:styleId="Tablaconcuadrcula">
    <w:name w:val="Table Grid"/>
    <w:basedOn w:val="Tablanormal"/>
    <w:uiPriority w:val="59"/>
    <w:rsid w:val="00E0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06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62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381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6</cp:revision>
  <cp:lastPrinted>2018-01-24T19:12:00Z</cp:lastPrinted>
  <dcterms:created xsi:type="dcterms:W3CDTF">2018-01-19T20:38:00Z</dcterms:created>
  <dcterms:modified xsi:type="dcterms:W3CDTF">2018-01-24T19:12:00Z</dcterms:modified>
</cp:coreProperties>
</file>